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06" w:rsidRPr="00F23084" w:rsidRDefault="00F23084">
      <w:pPr>
        <w:rPr>
          <w:b/>
        </w:rPr>
      </w:pPr>
      <w:r w:rsidRPr="00F23084">
        <w:rPr>
          <w:rFonts w:hint="eastAsia"/>
          <w:b/>
        </w:rPr>
        <w:t>附件</w:t>
      </w:r>
      <w:r w:rsidRPr="00F23084">
        <w:rPr>
          <w:rFonts w:hint="eastAsia"/>
          <w:b/>
        </w:rPr>
        <w:t>1</w:t>
      </w:r>
    </w:p>
    <w:p w:rsidR="001A0680" w:rsidRPr="001D3E60" w:rsidRDefault="001A0680" w:rsidP="001A0680">
      <w:pPr>
        <w:widowControl/>
        <w:spacing w:line="340" w:lineRule="atLeast"/>
        <w:ind w:firstLine="380"/>
        <w:jc w:val="center"/>
        <w:rPr>
          <w:rFonts w:ascii="Arial" w:hAnsi="Arial" w:cs="Arial"/>
          <w:b/>
          <w:kern w:val="0"/>
          <w:sz w:val="19"/>
          <w:szCs w:val="19"/>
        </w:rPr>
      </w:pPr>
      <w:r w:rsidRPr="001D3E60">
        <w:rPr>
          <w:rFonts w:ascii="仿宋_GB2312" w:eastAsia="仿宋_GB2312" w:hint="eastAsia"/>
          <w:b/>
          <w:sz w:val="28"/>
          <w:szCs w:val="28"/>
        </w:rPr>
        <w:t>四川文理学院2018年招聘</w:t>
      </w:r>
      <w:r w:rsidR="00023306">
        <w:rPr>
          <w:rFonts w:ascii="仿宋_GB2312" w:eastAsia="仿宋_GB2312" w:hint="eastAsia"/>
          <w:b/>
          <w:sz w:val="28"/>
          <w:szCs w:val="28"/>
        </w:rPr>
        <w:t>“双师双能型”教师</w:t>
      </w:r>
      <w:r w:rsidRPr="001D3E60">
        <w:rPr>
          <w:rFonts w:ascii="仿宋_GB2312" w:eastAsia="仿宋_GB2312" w:hint="eastAsia"/>
          <w:b/>
          <w:sz w:val="28"/>
          <w:szCs w:val="28"/>
        </w:rPr>
        <w:t>需求一览表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878"/>
        <w:gridCol w:w="2516"/>
        <w:gridCol w:w="2026"/>
        <w:gridCol w:w="2977"/>
      </w:tblGrid>
      <w:tr w:rsidR="00023306" w:rsidRPr="00563019" w:rsidTr="00023306">
        <w:trPr>
          <w:trHeight w:val="58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306" w:rsidRPr="00563019" w:rsidRDefault="00023306" w:rsidP="00F93164">
            <w:pPr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招聘单位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3306" w:rsidRDefault="00023306" w:rsidP="00F93164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招聘</w:t>
            </w:r>
          </w:p>
          <w:p w:rsidR="00023306" w:rsidRPr="00563019" w:rsidRDefault="00023306" w:rsidP="00F93164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306" w:rsidRPr="00F969B3" w:rsidRDefault="00023306" w:rsidP="00F93164">
            <w:pPr>
              <w:jc w:val="center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条件要求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505" w:rsidRDefault="00453505" w:rsidP="00F93164">
            <w:pPr>
              <w:jc w:val="center"/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  <w:t>专业条件要求</w:t>
            </w:r>
          </w:p>
          <w:p w:rsidR="00023306" w:rsidRPr="00563019" w:rsidRDefault="00453505" w:rsidP="00F93164">
            <w:pPr>
              <w:jc w:val="center"/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  <w:t>（一级学科）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306" w:rsidRPr="00563019" w:rsidRDefault="00023306" w:rsidP="00F93164">
            <w:pPr>
              <w:jc w:val="center"/>
              <w:rPr>
                <w:rFonts w:ascii="仿宋_GB2312" w:eastAsia="仿宋_GB2312" w:hAnsi="仿宋" w:cs="仿宋"/>
                <w:b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b/>
                <w:color w:val="000000"/>
                <w:sz w:val="24"/>
                <w:szCs w:val="24"/>
              </w:rPr>
              <w:t>联系人及联系方式</w:t>
            </w:r>
          </w:p>
        </w:tc>
      </w:tr>
      <w:tr w:rsidR="008606C2" w:rsidRPr="00563019" w:rsidTr="00023306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文学与传播学院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6C2" w:rsidRDefault="008606C2" w:rsidP="00023306">
            <w:pPr>
              <w:spacing w:line="360" w:lineRule="auto"/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需同时具备以下条件</w:t>
            </w:r>
          </w:p>
          <w:p w:rsidR="008606C2" w:rsidRDefault="008606C2" w:rsidP="00023306">
            <w:pPr>
              <w:spacing w:line="360" w:lineRule="auto"/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1.</w:t>
            </w:r>
            <w:r w:rsidRPr="00F969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大学本科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及</w:t>
            </w:r>
            <w:r w:rsidRPr="00F969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以上学历</w:t>
            </w:r>
          </w:p>
          <w:p w:rsidR="008606C2" w:rsidRDefault="008606C2" w:rsidP="00023306">
            <w:pPr>
              <w:spacing w:line="360" w:lineRule="auto"/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2.中级及</w:t>
            </w:r>
            <w:r w:rsidRPr="00F969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以上职称</w:t>
            </w:r>
          </w:p>
          <w:p w:rsidR="008606C2" w:rsidRDefault="008606C2" w:rsidP="00023306">
            <w:pPr>
              <w:spacing w:line="360" w:lineRule="auto"/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3.三</w:t>
            </w:r>
            <w:r w:rsidRPr="00F969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及</w:t>
            </w:r>
            <w:r w:rsidRPr="00F969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以上行业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从业</w:t>
            </w:r>
            <w:r w:rsidRPr="00F969B3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经历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并取得相关资格证书</w:t>
            </w:r>
          </w:p>
          <w:p w:rsidR="005A6B48" w:rsidRDefault="005A6B48" w:rsidP="00023306">
            <w:pPr>
              <w:spacing w:line="360" w:lineRule="auto"/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4.年龄</w:t>
            </w:r>
            <w:r w:rsidR="00BC4D91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一般在45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岁及以下，</w:t>
            </w:r>
            <w:r w:rsidR="00BC4D91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特别优秀的不超过50岁</w:t>
            </w:r>
          </w:p>
          <w:p w:rsidR="008606C2" w:rsidRPr="00F969B3" w:rsidRDefault="008606C2" w:rsidP="00023306">
            <w:pPr>
              <w:spacing w:line="240" w:lineRule="exact"/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F969B3" w:rsidRDefault="008606C2" w:rsidP="00243351">
            <w:pPr>
              <w:spacing w:line="240" w:lineRule="exact"/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中国语言文学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新闻传播学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工学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（广播电视工程）、戏剧影视学、文化产业管理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联系人：杜老师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联系电话：13619065838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邮箱：290070488@qq.com</w:t>
            </w:r>
          </w:p>
        </w:tc>
      </w:tr>
      <w:tr w:rsidR="008606C2" w:rsidRPr="00563019" w:rsidTr="00023306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政法学院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C2" w:rsidRPr="00F969B3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231A3" w:rsidRDefault="008606C2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>法学、公共管理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联系人：王老师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13568188808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  <w:u w:val="single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596614146@qq.com</w:t>
            </w:r>
          </w:p>
        </w:tc>
      </w:tr>
      <w:tr w:rsidR="008606C2" w:rsidRPr="00563019" w:rsidTr="00023306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sz w:val="24"/>
                <w:szCs w:val="24"/>
              </w:rPr>
              <w:t>外国语学院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C2" w:rsidRPr="00F969B3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231A3" w:rsidRDefault="008606C2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>英语语言文学、外国语言学及应用语言学（英语方向）、课程与教学论（英语方向）、日语语言文学、俄语语言文学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联系人：李老师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13982804137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2496004228@</w:t>
            </w: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qq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.com</w:t>
            </w:r>
          </w:p>
        </w:tc>
      </w:tr>
      <w:tr w:rsidR="008606C2" w:rsidRPr="00563019" w:rsidTr="00023306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sz w:val="24"/>
                <w:szCs w:val="24"/>
              </w:rPr>
              <w:t>数学学院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C2" w:rsidRPr="00F969B3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231A3" w:rsidRDefault="008606C2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>统计学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A92ABE" w:rsidRDefault="008606C2" w:rsidP="00F93164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联系人：罗老师</w:t>
            </w:r>
          </w:p>
          <w:p w:rsidR="008606C2" w:rsidRPr="00A92ABE" w:rsidRDefault="008606C2" w:rsidP="00F93164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联系电话：15882955418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邮箱：1185755359@qq.com</w:t>
            </w:r>
          </w:p>
        </w:tc>
      </w:tr>
      <w:tr w:rsidR="008606C2" w:rsidRPr="00563019" w:rsidTr="00023306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智能制造学院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C2" w:rsidRPr="00F969B3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231A3" w:rsidRDefault="008606C2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C9796F">
              <w:rPr>
                <w:rFonts w:ascii="仿宋_GB2312" w:eastAsia="仿宋_GB2312" w:hAnsi="仿宋" w:cs="仿宋"/>
                <w:sz w:val="24"/>
                <w:szCs w:val="24"/>
              </w:rPr>
              <w:t>物理学、机械工程、电子科学与技术、计算机科学与技术、软件工程</w:t>
            </w:r>
            <w:r w:rsidR="00D53B2B"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="00D53B2B" w:rsidRPr="001331AD">
              <w:rPr>
                <w:rFonts w:ascii="仿宋_GB2312" w:eastAsia="仿宋_GB2312" w:hAnsi="仿宋" w:cs="仿宋"/>
                <w:sz w:val="24"/>
                <w:szCs w:val="24"/>
              </w:rPr>
              <w:t>电子商务、工业电气自动化技术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蒲老师 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18781882088 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20114307@qq.com </w:t>
            </w:r>
          </w:p>
        </w:tc>
      </w:tr>
      <w:tr w:rsidR="008606C2" w:rsidRPr="00563019" w:rsidTr="00023306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sz w:val="24"/>
                <w:szCs w:val="24"/>
              </w:rPr>
              <w:t>化学化工学院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C2" w:rsidRPr="00F969B3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231A3" w:rsidRDefault="008606C2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>化学工程与技术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>环境科学与工程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联系人：刘老师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13982884898 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 xml:space="preserve">dzliuchl@163.com </w:t>
            </w:r>
          </w:p>
        </w:tc>
      </w:tr>
      <w:tr w:rsidR="008606C2" w:rsidRPr="00563019" w:rsidTr="00023306">
        <w:trPr>
          <w:trHeight w:val="56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jc w:val="center"/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音乐与演艺学院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C2" w:rsidRPr="00F969B3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231A3" w:rsidRDefault="008606C2" w:rsidP="005231A3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>音乐与舞蹈学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联系人：何老师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br/>
              <w:t>联系电话：13558554750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br/>
              <w:t xml:space="preserve">邮箱：21536360@qq.com </w:t>
            </w:r>
          </w:p>
        </w:tc>
      </w:tr>
      <w:tr w:rsidR="008606C2" w:rsidRPr="00563019" w:rsidTr="00023306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sz w:val="24"/>
                <w:szCs w:val="24"/>
              </w:rPr>
              <w:t>美术学院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C2" w:rsidRPr="00F969B3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F969B3" w:rsidRDefault="008606C2" w:rsidP="00F861F7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F861F7"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美术学</w:t>
            </w:r>
            <w:r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（书法）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联系人：刘老师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联系电话：13518251923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邮箱：30426290@qq.com</w:t>
            </w:r>
          </w:p>
        </w:tc>
      </w:tr>
      <w:tr w:rsidR="008606C2" w:rsidRPr="00563019" w:rsidTr="00023306">
        <w:trPr>
          <w:trHeight w:val="60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sz w:val="24"/>
                <w:szCs w:val="24"/>
              </w:rPr>
              <w:t>康养产业学院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C2" w:rsidRPr="00F969B3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F969B3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管理学、经济学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联系人：靳老师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联系电话：13388214773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邮箱：25246</w:t>
            </w:r>
            <w:r w:rsidR="009C6F42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0</w:t>
            </w: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6371@qq.com</w:t>
            </w:r>
          </w:p>
        </w:tc>
      </w:tr>
      <w:tr w:rsidR="008606C2" w:rsidRPr="00563019" w:rsidTr="00023306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ind w:firstLineChars="50" w:firstLine="120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sz w:val="24"/>
                <w:szCs w:val="24"/>
              </w:rPr>
              <w:t>体育学院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6C2" w:rsidRPr="00F969B3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F969B3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体育学，</w:t>
            </w:r>
            <w:r w:rsidR="0007483F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达到一级</w:t>
            </w:r>
            <w:r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及以上运动员技术等级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联系人：樊老师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13659063307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28554070@qq.com</w:t>
            </w:r>
          </w:p>
        </w:tc>
      </w:tr>
      <w:tr w:rsidR="008606C2" w:rsidRPr="00563019" w:rsidTr="004739BA">
        <w:trPr>
          <w:trHeight w:val="68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lastRenderedPageBreak/>
              <w:t>教师教育学院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C2" w:rsidRPr="00F969B3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F969B3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  <w:t>神经病与精神卫生学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联系人：何老师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联系电话：15808199278</w:t>
            </w:r>
          </w:p>
          <w:p w:rsidR="008606C2" w:rsidRPr="00563019" w:rsidRDefault="008606C2" w:rsidP="00F93164">
            <w:pPr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邮箱：190154059@qq.com</w:t>
            </w:r>
          </w:p>
        </w:tc>
      </w:tr>
      <w:tr w:rsidR="008606C2" w:rsidRPr="00563019" w:rsidTr="004739BA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财经管理学院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C2" w:rsidRPr="00F969B3" w:rsidRDefault="008606C2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F969B3" w:rsidRDefault="008606C2" w:rsidP="005231A3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5231A3">
              <w:rPr>
                <w:rFonts w:ascii="仿宋_GB2312" w:eastAsia="仿宋_GB2312" w:hAnsi="仿宋" w:cs="仿宋" w:hint="eastAsia"/>
                <w:sz w:val="24"/>
                <w:szCs w:val="24"/>
              </w:rPr>
              <w:t>应用经济学、工商管理、管理科学与工程、交通运输工程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563019" w:rsidRDefault="008606C2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t>联系人：傅</w:t>
            </w:r>
            <w:r w:rsidRPr="00563019"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老师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br/>
              <w:t>联系电话：13982816807</w:t>
            </w:r>
            <w:r w:rsidRPr="00563019"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  <w:br/>
              <w:t>邮箱：1210094023@qq.com</w:t>
            </w:r>
          </w:p>
        </w:tc>
      </w:tr>
      <w:tr w:rsidR="008B038C" w:rsidRPr="00563019" w:rsidTr="004739BA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8C" w:rsidRPr="00563019" w:rsidRDefault="008B038C" w:rsidP="00F93164">
            <w:pPr>
              <w:jc w:val="center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建筑工程学院、</w:t>
            </w:r>
          </w:p>
          <w:p w:rsidR="008B038C" w:rsidRPr="00563019" w:rsidRDefault="008B038C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生态旅游学院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8C" w:rsidRPr="00563019" w:rsidRDefault="009975BD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8C" w:rsidRPr="00F969B3" w:rsidRDefault="008B038C" w:rsidP="00F93164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8C" w:rsidRDefault="008B038C" w:rsidP="002D588D">
            <w:pPr>
              <w:jc w:val="left"/>
              <w:rPr>
                <w:rFonts w:ascii="仿宋_GB2312" w:eastAsia="仿宋_GB2312" w:hAnsi="仿宋" w:cs="仿宋"/>
                <w:color w:val="000000" w:themeColor="text1"/>
                <w:sz w:val="24"/>
                <w:szCs w:val="24"/>
              </w:rPr>
            </w:pPr>
            <w:r w:rsidRPr="008B038C">
              <w:rPr>
                <w:rFonts w:ascii="仿宋_GB2312" w:eastAsia="仿宋_GB2312" w:hAnsi="仿宋" w:cs="仿宋" w:hint="eastAsia"/>
                <w:color w:val="000000" w:themeColor="text1"/>
                <w:sz w:val="24"/>
                <w:szCs w:val="24"/>
              </w:rPr>
              <w:t>建筑学、土木工程、测绘科学与技术、 林学、城乡规划学、工程管理、风景园林学、旅游管理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8C" w:rsidRPr="00A92ABE" w:rsidRDefault="008B038C" w:rsidP="00F93164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联系人：彭老师</w:t>
            </w:r>
          </w:p>
          <w:p w:rsidR="008B038C" w:rsidRPr="00A92ABE" w:rsidRDefault="008B038C" w:rsidP="00F93164">
            <w:pPr>
              <w:rPr>
                <w:rFonts w:ascii="仿宋_GB2312" w:eastAsia="仿宋_GB2312" w:hAnsi="仿宋" w:cs="宋体"/>
                <w:color w:val="000000" w:themeColor="text1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联系电话：13518251629</w:t>
            </w:r>
          </w:p>
          <w:p w:rsidR="008B038C" w:rsidRPr="00563019" w:rsidRDefault="008B038C" w:rsidP="00F93164">
            <w:pPr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A92ABE">
              <w:rPr>
                <w:rFonts w:ascii="仿宋_GB2312" w:eastAsia="仿宋_GB2312" w:hAnsi="仿宋" w:cs="宋体" w:hint="eastAsia"/>
                <w:color w:val="000000" w:themeColor="text1"/>
                <w:sz w:val="24"/>
                <w:szCs w:val="24"/>
              </w:rPr>
              <w:t>邮箱：40586224@qq.com</w:t>
            </w:r>
          </w:p>
        </w:tc>
      </w:tr>
      <w:tr w:rsidR="008B038C" w:rsidRPr="00563019" w:rsidTr="004739BA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8C" w:rsidRPr="00563019" w:rsidRDefault="008B038C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63019">
              <w:rPr>
                <w:rFonts w:ascii="仿宋_GB2312" w:eastAsia="仿宋_GB2312" w:hAnsi="仿宋" w:cs="仿宋" w:hint="eastAsia"/>
                <w:sz w:val="24"/>
                <w:szCs w:val="24"/>
              </w:rPr>
              <w:t>合计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8C" w:rsidRPr="00563019" w:rsidRDefault="004739BA" w:rsidP="00F93164">
            <w:pPr>
              <w:ind w:leftChars="-211" w:left="-443" w:firstLineChars="185" w:firstLine="444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35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8C" w:rsidRPr="00563019" w:rsidRDefault="008B038C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8C" w:rsidRPr="00563019" w:rsidRDefault="008B038C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8C" w:rsidRPr="00563019" w:rsidRDefault="008B038C" w:rsidP="00F93164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</w:tbl>
    <w:p w:rsidR="001A0680" w:rsidRPr="006A4364" w:rsidRDefault="001A0680" w:rsidP="001A0680">
      <w:pPr>
        <w:widowControl/>
        <w:spacing w:line="340" w:lineRule="atLeast"/>
        <w:ind w:firstLine="380"/>
        <w:jc w:val="left"/>
        <w:rPr>
          <w:rFonts w:ascii="Arial" w:hAnsi="Arial" w:cs="Arial"/>
          <w:kern w:val="0"/>
          <w:sz w:val="19"/>
          <w:szCs w:val="19"/>
        </w:rPr>
      </w:pPr>
    </w:p>
    <w:p w:rsidR="001A0680" w:rsidRDefault="001A0680"/>
    <w:sectPr w:rsidR="001A0680" w:rsidSect="00735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E2B" w:rsidRDefault="00365E2B" w:rsidP="008606C2">
      <w:r>
        <w:separator/>
      </w:r>
    </w:p>
  </w:endnote>
  <w:endnote w:type="continuationSeparator" w:id="0">
    <w:p w:rsidR="00365E2B" w:rsidRDefault="00365E2B" w:rsidP="00860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E2B" w:rsidRDefault="00365E2B" w:rsidP="008606C2">
      <w:r>
        <w:separator/>
      </w:r>
    </w:p>
  </w:footnote>
  <w:footnote w:type="continuationSeparator" w:id="0">
    <w:p w:rsidR="00365E2B" w:rsidRDefault="00365E2B" w:rsidP="008606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680"/>
    <w:rsid w:val="000231C0"/>
    <w:rsid w:val="00023306"/>
    <w:rsid w:val="00056B4D"/>
    <w:rsid w:val="000710C1"/>
    <w:rsid w:val="0007483F"/>
    <w:rsid w:val="000F5073"/>
    <w:rsid w:val="001331AD"/>
    <w:rsid w:val="00150757"/>
    <w:rsid w:val="001A0680"/>
    <w:rsid w:val="001C4CFE"/>
    <w:rsid w:val="002D206E"/>
    <w:rsid w:val="00365E2B"/>
    <w:rsid w:val="00453505"/>
    <w:rsid w:val="004739BA"/>
    <w:rsid w:val="004D6965"/>
    <w:rsid w:val="005231A3"/>
    <w:rsid w:val="00532EA2"/>
    <w:rsid w:val="00572863"/>
    <w:rsid w:val="005A6B48"/>
    <w:rsid w:val="005F5B5A"/>
    <w:rsid w:val="00605C48"/>
    <w:rsid w:val="00672C66"/>
    <w:rsid w:val="006939B8"/>
    <w:rsid w:val="006A7C3D"/>
    <w:rsid w:val="006C5AC3"/>
    <w:rsid w:val="007352FB"/>
    <w:rsid w:val="007771BE"/>
    <w:rsid w:val="007B3156"/>
    <w:rsid w:val="007B699F"/>
    <w:rsid w:val="007B7C57"/>
    <w:rsid w:val="008175E2"/>
    <w:rsid w:val="008606C2"/>
    <w:rsid w:val="008B038C"/>
    <w:rsid w:val="008D2ADC"/>
    <w:rsid w:val="00942999"/>
    <w:rsid w:val="00942DED"/>
    <w:rsid w:val="00966AB6"/>
    <w:rsid w:val="00995DD0"/>
    <w:rsid w:val="009975BD"/>
    <w:rsid w:val="009C6F42"/>
    <w:rsid w:val="00A33130"/>
    <w:rsid w:val="00A870C0"/>
    <w:rsid w:val="00AC72CC"/>
    <w:rsid w:val="00AD0A84"/>
    <w:rsid w:val="00AD59AB"/>
    <w:rsid w:val="00B115D2"/>
    <w:rsid w:val="00B46665"/>
    <w:rsid w:val="00BA05D7"/>
    <w:rsid w:val="00BC4D91"/>
    <w:rsid w:val="00C17883"/>
    <w:rsid w:val="00C3046F"/>
    <w:rsid w:val="00C31405"/>
    <w:rsid w:val="00C9796F"/>
    <w:rsid w:val="00CE1BFB"/>
    <w:rsid w:val="00D53B2B"/>
    <w:rsid w:val="00D61EBE"/>
    <w:rsid w:val="00E62DE2"/>
    <w:rsid w:val="00F23084"/>
    <w:rsid w:val="00F560F8"/>
    <w:rsid w:val="00F8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8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0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06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0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06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周春滟</dc:creator>
  <cp:lastModifiedBy>周春滟</cp:lastModifiedBy>
  <cp:revision>5</cp:revision>
  <dcterms:created xsi:type="dcterms:W3CDTF">2017-12-08T01:17:00Z</dcterms:created>
  <dcterms:modified xsi:type="dcterms:W3CDTF">2017-12-14T01:55:00Z</dcterms:modified>
</cp:coreProperties>
</file>